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Morristown Student Council &amp; PTO Sponsored Family Fun Festival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110035</wp:posOffset>
            </wp:positionV>
            <wp:extent cx="1190625" cy="1171575"/>
            <wp:effectExtent b="0" l="0" r="0" t="0"/>
            <wp:wrapSquare wrapText="bothSides" distB="0" distT="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71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rtl w:val="0"/>
        </w:rPr>
        <w:t xml:space="preserve">Join us for a BBQ-style lunch outside on Thursday, June 9th (Rain Date: Friday, June 10th).  The cafeteria will serve </w:t>
      </w:r>
      <w:r w:rsidDel="00000000" w:rsidR="00000000" w:rsidRPr="00000000">
        <w:rPr>
          <w:color w:val="222222"/>
          <w:sz w:val="28"/>
          <w:szCs w:val="28"/>
          <w:highlight w:val="white"/>
          <w:rtl w:val="0"/>
        </w:rPr>
        <w:t xml:space="preserve">hot dogs, hamburgers, barbecue chicken, pasta salad, chips, and drinks.  You are welcome to bring your own lunch and a blanket to spread out on the lawn to watch and join in on the games!  </w:t>
      </w:r>
    </w:p>
    <w:p w:rsidR="00000000" w:rsidDel="00000000" w:rsidP="00000000" w:rsidRDefault="00000000" w:rsidRPr="00000000" w14:paraId="00000009">
      <w:pPr>
        <w:jc w:val="center"/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color w:val="222222"/>
          <w:sz w:val="28"/>
          <w:szCs w:val="28"/>
          <w:highlight w:val="white"/>
        </w:rPr>
        <w:drawing>
          <wp:inline distB="114300" distT="114300" distL="114300" distR="114300">
            <wp:extent cx="3739725" cy="18698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39725" cy="18698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***************************************************************************</w:t>
      </w:r>
    </w:p>
    <w:p w:rsidR="00000000" w:rsidDel="00000000" w:rsidP="00000000" w:rsidRDefault="00000000" w:rsidRPr="00000000" w14:paraId="0000000C">
      <w:pPr>
        <w:spacing w:line="240" w:lineRule="auto"/>
        <w:rPr>
          <w:b w:val="1"/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complete the reservation form below and return it to your child’s teacher or the Main Office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Wednesday, June 1st</w:t>
      </w:r>
      <w:r w:rsidDel="00000000" w:rsidR="00000000" w:rsidRPr="00000000">
        <w:rPr>
          <w:sz w:val="24"/>
          <w:szCs w:val="24"/>
          <w:rtl w:val="0"/>
        </w:rPr>
        <w:t xml:space="preserve">.  Student lunches are free.  The price of an adult lunch is $6.00 each. If you plan to buy a picnic lunch, please indicate how many you will purchase, and return the bottom portion of this page.  You do not need to return the sheet if you are bringing lunch. 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To avoid confusion, there is no pre-sale for adult lunches.  Please pay on the day of the picnic.</w:t>
      </w:r>
    </w:p>
    <w:p w:rsidR="00000000" w:rsidDel="00000000" w:rsidP="00000000" w:rsidRDefault="00000000" w:rsidRPr="00000000" w14:paraId="0000000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Number of adult lunches I will be purchasing for $6.00 each. </w:t>
      </w:r>
    </w:p>
    <w:p w:rsidR="00000000" w:rsidDel="00000000" w:rsidP="00000000" w:rsidRDefault="00000000" w:rsidRPr="00000000" w14:paraId="0000001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1">
      <w:pPr>
        <w:tabs>
          <w:tab w:val="left" w:pos="1620"/>
          <w:tab w:val="right" w:pos="8640"/>
        </w:tabs>
        <w:spacing w:after="20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pos="1620"/>
          <w:tab w:val="right" w:pos="8640"/>
        </w:tabs>
        <w:spacing w:after="20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 Name: </w:t>
      </w:r>
      <w:r w:rsidDel="00000000" w:rsidR="00000000" w:rsidRPr="00000000">
        <w:rPr>
          <w:sz w:val="24"/>
          <w:szCs w:val="24"/>
          <w:u w:val="single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3">
      <w:pPr>
        <w:tabs>
          <w:tab w:val="left" w:pos="990"/>
          <w:tab w:val="right" w:pos="4320"/>
        </w:tabs>
        <w:spacing w:after="200" w:line="276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Teacher/Grade: </w:t>
      </w:r>
      <w:r w:rsidDel="00000000" w:rsidR="00000000" w:rsidRPr="00000000">
        <w:rPr>
          <w:sz w:val="24"/>
          <w:szCs w:val="24"/>
          <w:u w:val="singl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